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B3" w:rsidRDefault="006534B3" w:rsidP="006534B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6534B3" w:rsidRDefault="006534B3" w:rsidP="006534B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6534B3" w:rsidRDefault="006534B3" w:rsidP="006534B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6534B3" w:rsidRDefault="006534B3" w:rsidP="006534B3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Pr="000D0E2A">
        <w:rPr>
          <w:rFonts w:ascii="Times New Roman" w:hAnsi="Times New Roman"/>
          <w:sz w:val="24"/>
          <w:szCs w:val="24"/>
          <w:lang w:val="sr-Cyrl-RS"/>
        </w:rPr>
        <w:t>Број: 06-2/</w:t>
      </w:r>
      <w:r w:rsidR="00CA3B77" w:rsidRPr="000D0E2A">
        <w:rPr>
          <w:rFonts w:ascii="Times New Roman" w:hAnsi="Times New Roman"/>
          <w:sz w:val="24"/>
          <w:szCs w:val="24"/>
          <w:lang w:val="sr-Cyrl-RS"/>
        </w:rPr>
        <w:t>108</w:t>
      </w:r>
      <w:r w:rsidRPr="000D0E2A">
        <w:rPr>
          <w:rFonts w:ascii="Times New Roman" w:hAnsi="Times New Roman"/>
          <w:sz w:val="24"/>
          <w:szCs w:val="24"/>
          <w:lang w:val="sr-Cyrl-RS"/>
        </w:rPr>
        <w:t>-25</w:t>
      </w:r>
    </w:p>
    <w:p w:rsidR="006534B3" w:rsidRDefault="006534B3" w:rsidP="006534B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27. јун 2025. године</w:t>
      </w:r>
    </w:p>
    <w:p w:rsidR="006534B3" w:rsidRDefault="006534B3" w:rsidP="006534B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6534B3" w:rsidRDefault="006534B3" w:rsidP="006534B3">
      <w:pPr>
        <w:rPr>
          <w:rFonts w:ascii="Times New Roman" w:hAnsi="Times New Roman"/>
          <w:sz w:val="24"/>
          <w:szCs w:val="24"/>
          <w:lang w:val="sr-Cyrl-RS"/>
        </w:rPr>
      </w:pPr>
    </w:p>
    <w:p w:rsidR="006534B3" w:rsidRDefault="006534B3" w:rsidP="006534B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6534B3" w:rsidRDefault="006534B3" w:rsidP="006534B3">
      <w:pPr>
        <w:ind w:firstLine="720"/>
        <w:rPr>
          <w:rFonts w:ascii="Times New Roman" w:hAnsi="Times New Roman"/>
          <w:sz w:val="24"/>
          <w:szCs w:val="24"/>
        </w:rPr>
      </w:pPr>
    </w:p>
    <w:p w:rsidR="006534B3" w:rsidRDefault="006534B3" w:rsidP="006534B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6534B3" w:rsidRPr="000D0E2A" w:rsidRDefault="006534B3" w:rsidP="006534B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D0E2A">
        <w:rPr>
          <w:rFonts w:ascii="Times New Roman" w:hAnsi="Times New Roman"/>
          <w:sz w:val="24"/>
          <w:szCs w:val="24"/>
          <w:lang w:val="sr-Cyrl-RS"/>
        </w:rPr>
        <w:t>15.  СЕДНИЦУ ОДБОРА ЗА КУЛТУРУ И ИНФОРМИСАЊЕ</w:t>
      </w:r>
    </w:p>
    <w:p w:rsidR="006534B3" w:rsidRDefault="006534B3" w:rsidP="006534B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D0E2A">
        <w:rPr>
          <w:rFonts w:ascii="Times New Roman" w:hAnsi="Times New Roman"/>
          <w:sz w:val="24"/>
          <w:szCs w:val="24"/>
          <w:lang w:val="sr-Cyrl-RS"/>
        </w:rPr>
        <w:t xml:space="preserve">ЗА ПОНЕДЕЉАК, 30. ЈУН </w:t>
      </w:r>
      <w:r w:rsidRPr="000D0E2A">
        <w:rPr>
          <w:rFonts w:ascii="Times New Roman" w:hAnsi="Times New Roman"/>
          <w:sz w:val="24"/>
          <w:szCs w:val="24"/>
        </w:rPr>
        <w:t>202</w:t>
      </w:r>
      <w:r w:rsidRPr="000D0E2A">
        <w:rPr>
          <w:rFonts w:ascii="Times New Roman" w:hAnsi="Times New Roman"/>
          <w:sz w:val="24"/>
          <w:szCs w:val="24"/>
          <w:lang w:val="sr-Cyrl-RS"/>
        </w:rPr>
        <w:t>5</w:t>
      </w:r>
      <w:r w:rsidRPr="000D0E2A">
        <w:rPr>
          <w:rFonts w:ascii="Times New Roman" w:hAnsi="Times New Roman"/>
          <w:sz w:val="24"/>
          <w:szCs w:val="24"/>
        </w:rPr>
        <w:t>. ГОДИНЕ</w:t>
      </w:r>
      <w:r w:rsidRPr="000D0E2A">
        <w:rPr>
          <w:rFonts w:ascii="Times New Roman" w:hAnsi="Times New Roman"/>
          <w:sz w:val="24"/>
          <w:szCs w:val="24"/>
          <w:lang w:val="sr-Cyrl-RS"/>
        </w:rPr>
        <w:t>, У</w:t>
      </w:r>
      <w:r w:rsidRPr="000D0E2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0E2A">
        <w:rPr>
          <w:rFonts w:ascii="Times New Roman" w:hAnsi="Times New Roman"/>
          <w:sz w:val="24"/>
          <w:szCs w:val="24"/>
          <w:lang w:val="sr-Cyrl-RS"/>
        </w:rPr>
        <w:t>10,00 ЧАСОВА</w:t>
      </w:r>
    </w:p>
    <w:p w:rsidR="006534B3" w:rsidRDefault="006534B3" w:rsidP="006534B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534B3" w:rsidRDefault="006534B3" w:rsidP="006534B3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534B3" w:rsidRDefault="006534B3" w:rsidP="006534B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6534B3" w:rsidRDefault="006534B3" w:rsidP="006534B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534B3" w:rsidRDefault="006534B3" w:rsidP="006534B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534B3" w:rsidRDefault="006534B3" w:rsidP="006534B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6534B3" w:rsidRDefault="006534B3" w:rsidP="006534B3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6534B3" w:rsidRDefault="006534B3" w:rsidP="006534B3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534B3" w:rsidRPr="006534B3" w:rsidRDefault="00634803" w:rsidP="006534B3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Разматрање М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ишљења </w:t>
      </w:r>
      <w:r w:rsidR="006534B3">
        <w:rPr>
          <w:rFonts w:ascii="Times New Roman" w:hAnsi="Times New Roman" w:cs="Calibri"/>
          <w:sz w:val="24"/>
          <w:szCs w:val="24"/>
          <w:lang w:val="en-US" w:eastAsia="sr-Cyrl-CS"/>
        </w:rPr>
        <w:t>M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>инистарства информисања и телекомуникација</w:t>
      </w:r>
      <w:r w:rsidR="004F31EA">
        <w:rPr>
          <w:rFonts w:ascii="Times New Roman" w:hAnsi="Times New Roman" w:cs="Calibri"/>
          <w:sz w:val="24"/>
          <w:szCs w:val="24"/>
          <w:lang w:val="en-US" w:eastAsia="sr-Cyrl-CS"/>
        </w:rPr>
        <w:t xml:space="preserve"> </w:t>
      </w:r>
      <w:r w:rsidR="004F31EA">
        <w:rPr>
          <w:rFonts w:ascii="Times New Roman" w:hAnsi="Times New Roman" w:cs="Calibri"/>
          <w:sz w:val="24"/>
          <w:szCs w:val="24"/>
          <w:lang w:val="sr-Cyrl-RS" w:eastAsia="sr-Cyrl-CS"/>
        </w:rPr>
        <w:t>број 02-808/25-314 од 27. јуна 2025. године,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6534B3">
        <w:rPr>
          <w:rFonts w:ascii="Times New Roman" w:hAnsi="Times New Roman" w:cs="Calibri"/>
          <w:sz w:val="24"/>
          <w:szCs w:val="24"/>
          <w:lang w:val="en-US" w:eastAsia="sr-Cyrl-CS"/>
        </w:rPr>
        <w:t xml:space="preserve">o </w:t>
      </w:r>
      <w:r w:rsidR="006534B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примени одредаба Закона о електронским медијима у поступку предлагања кандидата за чланове Савета Регулаторног тела за електронске медије. </w:t>
      </w:r>
      <w:bookmarkStart w:id="0" w:name="_GoBack"/>
      <w:bookmarkEnd w:id="0"/>
    </w:p>
    <w:p w:rsidR="006534B3" w:rsidRDefault="006534B3" w:rsidP="006534B3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6534B3" w:rsidRDefault="006534B3" w:rsidP="006534B3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6534B3" w:rsidRDefault="006534B3" w:rsidP="006534B3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>
        <w:rPr>
          <w:rFonts w:ascii="Times New Roman" w:hAnsi="Times New Roman"/>
          <w:sz w:val="24"/>
          <w:szCs w:val="24"/>
          <w:lang w:val="en-US"/>
        </w:rPr>
        <w:t xml:space="preserve"> III.</w:t>
      </w:r>
    </w:p>
    <w:p w:rsidR="006534B3" w:rsidRDefault="006534B3" w:rsidP="006534B3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6534B3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4B3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6534B3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6534B3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ПРЕДСЕДНИК </w:t>
      </w:r>
    </w:p>
    <w:p w:rsidR="006534B3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6534B3" w:rsidRDefault="006534B3" w:rsidP="006534B3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Невена Ђурић, с.р.  </w:t>
      </w:r>
    </w:p>
    <w:p w:rsidR="00B270A7" w:rsidRDefault="00B270A7"/>
    <w:sectPr w:rsidR="00B270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D"/>
    <w:rsid w:val="000D0E2A"/>
    <w:rsid w:val="002D5465"/>
    <w:rsid w:val="004F31EA"/>
    <w:rsid w:val="0052694D"/>
    <w:rsid w:val="00634803"/>
    <w:rsid w:val="006534B3"/>
    <w:rsid w:val="00B270A7"/>
    <w:rsid w:val="00CA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F3D5E"/>
  <w15:chartTrackingRefBased/>
  <w15:docId w15:val="{8476E218-DED5-4893-ADBC-C6397940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B3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7</cp:revision>
  <dcterms:created xsi:type="dcterms:W3CDTF">2025-06-27T11:15:00Z</dcterms:created>
  <dcterms:modified xsi:type="dcterms:W3CDTF">2025-06-27T13:13:00Z</dcterms:modified>
</cp:coreProperties>
</file>